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5" w:rsidRDefault="00225C79" w:rsidP="003F4055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7</w:t>
      </w:r>
    </w:p>
    <w:p w:rsidR="003F4055" w:rsidRDefault="003F4055" w:rsidP="003F4055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Закону Ханты-Мансийского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автономного округа – Югры</w:t>
      </w:r>
    </w:p>
    <w:p w:rsidR="003F4055" w:rsidRDefault="003F4055" w:rsidP="003F405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от ___ ноября 201</w:t>
      </w:r>
      <w:r w:rsidR="00A15D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____</w:t>
      </w:r>
    </w:p>
    <w:p w:rsidR="00B065C1" w:rsidRDefault="00B065C1" w:rsidP="00057694">
      <w:pPr>
        <w:spacing w:after="0" w:line="216" w:lineRule="auto"/>
        <w:ind w:left="495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5C1" w:rsidRPr="00E35A5A" w:rsidRDefault="00B065C1" w:rsidP="00B723D5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35A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Перечень главных администраторов источников финансирования дефицита бюджета Ханты-Мансийского автономного округа – Югры</w:t>
      </w:r>
    </w:p>
    <w:p w:rsidR="00B065C1" w:rsidRPr="00E35A5A" w:rsidRDefault="00B065C1" w:rsidP="00B723D5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985"/>
        <w:gridCol w:w="5671"/>
      </w:tblGrid>
      <w:tr w:rsidR="00E35A5A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главы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B065C1" w:rsidRPr="00E35A5A" w:rsidRDefault="00B065C1" w:rsidP="000737BE">
            <w:pPr>
              <w:tabs>
                <w:tab w:val="left" w:pos="2872"/>
              </w:tabs>
              <w:spacing w:after="0" w:line="216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</w:tr>
      <w:tr w:rsidR="00E35A5A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B065C1" w:rsidRPr="00E35A5A" w:rsidRDefault="00B065C1" w:rsidP="00B723D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по управлению государственным имуществом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430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01 06 01 00 02 0000 630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Депа</w:t>
            </w:r>
            <w:bookmarkStart w:id="0" w:name="_GoBack"/>
            <w:bookmarkEnd w:id="0"/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ртамент финансов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Ханты-Мансийского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01 01 00 00 02 0000 710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01 01 00 00 02 0000 810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01 02 00 00 02 0000 710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01 02 00 00 02 0000 810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01 03 01 00 02 0000 710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других бюджетов бюджетной системы Российской Федерации</w:t>
            </w:r>
          </w:p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бюджетами субъектов Российской Федерации в валюте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01 03 01 00 02 0000 810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1D6D3B" w:rsidRDefault="001D6D3B">
      <w:r>
        <w:br w:type="page"/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2985"/>
        <w:gridCol w:w="5671"/>
      </w:tblGrid>
      <w:tr w:rsidR="001D6D3B" w:rsidRPr="00E35A5A" w:rsidTr="001D6D3B">
        <w:trPr>
          <w:cantSplit/>
          <w:tblHeader/>
        </w:trPr>
        <w:tc>
          <w:tcPr>
            <w:tcW w:w="430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576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1D6D3B" w:rsidRPr="00F15D09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F15D09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F15D09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01 03 01 00 02 0010 710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F15D09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(получение бюджетных кредитов на пополнение остатков средств на счетах бюджетов субъектов Российской Федерации)</w:t>
            </w:r>
          </w:p>
        </w:tc>
      </w:tr>
      <w:tr w:rsidR="001D6D3B" w:rsidRPr="00F15D09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F15D09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F15D09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01 03 01 00 02 0010 810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F15D09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5D0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 (погашение бюджетных кредитов на пополнение остатков средств на счетах бюджетов субъектов Российской Федерации)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01 05 01 01 02 0000 510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01 05 01 01 02 0000 610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01 05 02 01 02 0000 510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01 05 02 01 02 0000 610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bottom w:val="single" w:sz="4" w:space="0" w:color="auto"/>
            </w:tcBorders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01 06 04 01 02 0000 810</w:t>
            </w:r>
          </w:p>
        </w:tc>
        <w:tc>
          <w:tcPr>
            <w:tcW w:w="29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tcBorders>
              <w:bottom w:val="single" w:sz="4" w:space="0" w:color="auto"/>
            </w:tcBorders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tcBorders>
              <w:bottom w:val="single" w:sz="4" w:space="0" w:color="auto"/>
            </w:tcBorders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01 06 05 02 02 1203 540</w:t>
            </w:r>
          </w:p>
        </w:tc>
        <w:tc>
          <w:tcPr>
            <w:tcW w:w="29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осуществления досрочного завоза продукции (товаров) в связи 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ограниченными сроками доставки в районы автономного округа)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01 06 05 02 02 1203 640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осуществления досрочного завоза продукции (товаров) в связи с ограниченными сроками доставки в районы автономного округа)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01 06 05 02 02 2603 540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01 06 05 02 02 2603 640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для покрытия временных кассовых разрывов, возникающих при исполнении местных бюджетов, частичного покрытия дефицитов бюджетов)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01 06 05 02 02 4603 540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редоставление бюджетных кредитов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01 06 05 02 02 4603 640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предоставленных для покрытия расходов,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округа)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01 06 10 01 02 0000 510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01 06 10 01 02 0000 610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576" w:type="pct"/>
            <w:shd w:val="clear" w:color="auto" w:fill="auto"/>
          </w:tcPr>
          <w:p w:rsidR="001D6D3B" w:rsidRPr="00E35A5A" w:rsidRDefault="001D6D3B" w:rsidP="00A262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01 06 10 02 02 0000 550</w:t>
            </w:r>
          </w:p>
        </w:tc>
        <w:tc>
          <w:tcPr>
            <w:tcW w:w="2994" w:type="pct"/>
            <w:shd w:val="clear" w:color="auto" w:fill="auto"/>
            <w:vAlign w:val="center"/>
          </w:tcPr>
          <w:p w:rsidR="001D6D3B" w:rsidRPr="00E35A5A" w:rsidRDefault="001D6D3B" w:rsidP="00A26225">
            <w:pPr>
              <w:pStyle w:val="ConsPlusNonforma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ской Федерации в соответствии с 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законодательством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Департамент экономического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развития Ханты-Мансийского </w:t>
            </w:r>
          </w:p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автономного округа – Югры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600</w:t>
            </w: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01 06 03 00 02 0000 171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Курсовая разница по средствам бюджетов субъектов Российской Федерации</w:t>
            </w:r>
          </w:p>
        </w:tc>
      </w:tr>
      <w:tr w:rsidR="001D6D3B" w:rsidRPr="00E35A5A" w:rsidTr="001D6D3B">
        <w:trPr>
          <w:cantSplit/>
        </w:trPr>
        <w:tc>
          <w:tcPr>
            <w:tcW w:w="5000" w:type="pct"/>
            <w:gridSpan w:val="3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Иные источники финансирования дефицита бюджета автономного округа, администрирование которых может осуществляться главными администраторами источников финансирования дефицита бюджета автономного округа в пределах их компетенции</w:t>
            </w:r>
          </w:p>
        </w:tc>
      </w:tr>
      <w:tr w:rsidR="001D6D3B" w:rsidRPr="00E35A5A" w:rsidTr="001D6D3B">
        <w:trPr>
          <w:cantSplit/>
        </w:trPr>
        <w:tc>
          <w:tcPr>
            <w:tcW w:w="430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76" w:type="pct"/>
            <w:shd w:val="clear" w:color="auto" w:fill="auto"/>
            <w:hideMark/>
          </w:tcPr>
          <w:p w:rsidR="001D6D3B" w:rsidRPr="00E35A5A" w:rsidRDefault="001D6D3B" w:rsidP="00A26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01 06 05 01 02 4601 640</w:t>
            </w:r>
          </w:p>
        </w:tc>
        <w:tc>
          <w:tcPr>
            <w:tcW w:w="2994" w:type="pct"/>
            <w:shd w:val="clear" w:color="auto" w:fill="auto"/>
            <w:vAlign w:val="center"/>
            <w:hideMark/>
          </w:tcPr>
          <w:p w:rsidR="001D6D3B" w:rsidRPr="00E35A5A" w:rsidRDefault="001D6D3B" w:rsidP="00A262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 (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E35A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озврат бюджетных кредитов, предоставленных юридическим лицам)</w:t>
            </w:r>
          </w:p>
        </w:tc>
      </w:tr>
    </w:tbl>
    <w:p w:rsidR="0086242B" w:rsidRPr="00E35A5A" w:rsidRDefault="0086242B" w:rsidP="0086242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86242B" w:rsidRPr="00E35A5A" w:rsidSect="005F4286">
      <w:headerReference w:type="default" r:id="rId7"/>
      <w:pgSz w:w="11906" w:h="16838" w:code="9"/>
      <w:pgMar w:top="1021" w:right="851" w:bottom="851" w:left="1701" w:header="567" w:footer="284" w:gutter="0"/>
      <w:pgNumType w:start="1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02BE" w:rsidRDefault="009602BE" w:rsidP="00484ED3">
      <w:pPr>
        <w:spacing w:after="0" w:line="240" w:lineRule="auto"/>
      </w:pPr>
      <w:r>
        <w:separator/>
      </w:r>
    </w:p>
  </w:endnote>
  <w:endnote w:type="continuationSeparator" w:id="0">
    <w:p w:rsidR="009602BE" w:rsidRDefault="009602BE" w:rsidP="0048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02BE" w:rsidRDefault="009602BE" w:rsidP="00484ED3">
      <w:pPr>
        <w:spacing w:after="0" w:line="240" w:lineRule="auto"/>
      </w:pPr>
      <w:r>
        <w:separator/>
      </w:r>
    </w:p>
  </w:footnote>
  <w:footnote w:type="continuationSeparator" w:id="0">
    <w:p w:rsidR="009602BE" w:rsidRDefault="009602BE" w:rsidP="0048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64830164"/>
      <w:docPartObj>
        <w:docPartGallery w:val="Page Numbers (Top of Page)"/>
        <w:docPartUnique/>
      </w:docPartObj>
    </w:sdtPr>
    <w:sdtEndPr/>
    <w:sdtContent>
      <w:p w:rsidR="000737BE" w:rsidRPr="000737BE" w:rsidRDefault="000737B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737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737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737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419B">
          <w:rPr>
            <w:rFonts w:ascii="Times New Roman" w:hAnsi="Times New Roman" w:cs="Times New Roman"/>
            <w:noProof/>
            <w:sz w:val="24"/>
            <w:szCs w:val="24"/>
          </w:rPr>
          <w:t>180</w:t>
        </w:r>
        <w:r w:rsidRPr="000737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0C9"/>
    <w:rsid w:val="00033567"/>
    <w:rsid w:val="00057694"/>
    <w:rsid w:val="000737BE"/>
    <w:rsid w:val="000848D2"/>
    <w:rsid w:val="000C55DE"/>
    <w:rsid w:val="000C6174"/>
    <w:rsid w:val="000D65F1"/>
    <w:rsid w:val="00151E12"/>
    <w:rsid w:val="00163923"/>
    <w:rsid w:val="001720BB"/>
    <w:rsid w:val="00183652"/>
    <w:rsid w:val="001C0B87"/>
    <w:rsid w:val="001D6D3B"/>
    <w:rsid w:val="001D7BE8"/>
    <w:rsid w:val="00205B18"/>
    <w:rsid w:val="00225C79"/>
    <w:rsid w:val="00280146"/>
    <w:rsid w:val="002B77D8"/>
    <w:rsid w:val="002C4C91"/>
    <w:rsid w:val="003216AF"/>
    <w:rsid w:val="003262E8"/>
    <w:rsid w:val="00371A13"/>
    <w:rsid w:val="00380C4B"/>
    <w:rsid w:val="003F4055"/>
    <w:rsid w:val="0042419B"/>
    <w:rsid w:val="00437476"/>
    <w:rsid w:val="00437947"/>
    <w:rsid w:val="004739E6"/>
    <w:rsid w:val="00477592"/>
    <w:rsid w:val="004778ED"/>
    <w:rsid w:val="00484ED3"/>
    <w:rsid w:val="004B1FF1"/>
    <w:rsid w:val="004E07D5"/>
    <w:rsid w:val="005149B0"/>
    <w:rsid w:val="005315AF"/>
    <w:rsid w:val="005737B9"/>
    <w:rsid w:val="005870B5"/>
    <w:rsid w:val="005970C9"/>
    <w:rsid w:val="005E4FC2"/>
    <w:rsid w:val="005E651A"/>
    <w:rsid w:val="005F4286"/>
    <w:rsid w:val="0062185D"/>
    <w:rsid w:val="006547C8"/>
    <w:rsid w:val="00663E68"/>
    <w:rsid w:val="00674C16"/>
    <w:rsid w:val="00696488"/>
    <w:rsid w:val="006A3003"/>
    <w:rsid w:val="006A736C"/>
    <w:rsid w:val="006B459E"/>
    <w:rsid w:val="00735BE1"/>
    <w:rsid w:val="00745C92"/>
    <w:rsid w:val="00776F08"/>
    <w:rsid w:val="007B2CDC"/>
    <w:rsid w:val="007E2E48"/>
    <w:rsid w:val="0086242B"/>
    <w:rsid w:val="00890958"/>
    <w:rsid w:val="009033F8"/>
    <w:rsid w:val="0093620E"/>
    <w:rsid w:val="00953B35"/>
    <w:rsid w:val="009602BE"/>
    <w:rsid w:val="009A312A"/>
    <w:rsid w:val="009F5C63"/>
    <w:rsid w:val="00A15D45"/>
    <w:rsid w:val="00A4353E"/>
    <w:rsid w:val="00A758BC"/>
    <w:rsid w:val="00AA662F"/>
    <w:rsid w:val="00AB6CF1"/>
    <w:rsid w:val="00AF28AA"/>
    <w:rsid w:val="00AF6927"/>
    <w:rsid w:val="00B065C1"/>
    <w:rsid w:val="00B0668F"/>
    <w:rsid w:val="00B209CF"/>
    <w:rsid w:val="00B22B00"/>
    <w:rsid w:val="00B2421E"/>
    <w:rsid w:val="00B46B5C"/>
    <w:rsid w:val="00B574F7"/>
    <w:rsid w:val="00B723D5"/>
    <w:rsid w:val="00BB61D8"/>
    <w:rsid w:val="00C27D06"/>
    <w:rsid w:val="00C431F9"/>
    <w:rsid w:val="00C70EB4"/>
    <w:rsid w:val="00CA2F8C"/>
    <w:rsid w:val="00CB3389"/>
    <w:rsid w:val="00CD6B1D"/>
    <w:rsid w:val="00DF34F5"/>
    <w:rsid w:val="00E04EBF"/>
    <w:rsid w:val="00E11969"/>
    <w:rsid w:val="00E21125"/>
    <w:rsid w:val="00E35A5A"/>
    <w:rsid w:val="00E77A24"/>
    <w:rsid w:val="00F54BEE"/>
    <w:rsid w:val="00F77D95"/>
    <w:rsid w:val="00FF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E71422-4B69-4B75-B16A-8465770B7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B46B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E4FC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8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4ED3"/>
  </w:style>
  <w:style w:type="paragraph" w:styleId="a5">
    <w:name w:val="footer"/>
    <w:basedOn w:val="a"/>
    <w:link w:val="a6"/>
    <w:uiPriority w:val="99"/>
    <w:unhideWhenUsed/>
    <w:rsid w:val="00484E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4ED3"/>
  </w:style>
  <w:style w:type="paragraph" w:styleId="a7">
    <w:name w:val="Balloon Text"/>
    <w:basedOn w:val="a"/>
    <w:link w:val="a8"/>
    <w:uiPriority w:val="99"/>
    <w:semiHidden/>
    <w:unhideWhenUsed/>
    <w:rsid w:val="00DF3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34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8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E0EDF3-F910-4300-939B-34969EC2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993</Words>
  <Characters>5890</Characters>
  <Application>Microsoft Office Word</Application>
  <DocSecurity>0</DocSecurity>
  <Lines>346</Lines>
  <Paragraphs>286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Исакова Ирина Геннадьевна</dc:creator>
  <cp:lastModifiedBy>Кузнецова Наталья Анатольевна</cp:lastModifiedBy>
  <cp:revision>6</cp:revision>
  <cp:lastPrinted>2018-11-12T04:20:00Z</cp:lastPrinted>
  <dcterms:created xsi:type="dcterms:W3CDTF">2019-09-13T09:23:00Z</dcterms:created>
  <dcterms:modified xsi:type="dcterms:W3CDTF">2019-10-24T07:14:00Z</dcterms:modified>
</cp:coreProperties>
</file>